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2270E258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641D9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EF017E">
        <w:rPr>
          <w:rFonts w:ascii="Times New Roman" w:eastAsia="Times New Roman" w:hAnsi="Times New Roman" w:cs="Times New Roman"/>
          <w:sz w:val="27"/>
          <w:szCs w:val="27"/>
          <w:lang w:eastAsia="ru-RU"/>
        </w:rPr>
        <w:t>734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3A7C95F3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986634" w:rsidR="00986634">
        <w:rPr>
          <w:rFonts w:ascii="Times New Roman" w:hAnsi="Times New Roman" w:cs="Times New Roman"/>
          <w:bCs/>
          <w:sz w:val="24"/>
          <w:szCs w:val="24"/>
        </w:rPr>
        <w:t>86MS0021-01-2026-003767-28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555C6729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31350F0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EF017E">
        <w:rPr>
          <w:rFonts w:ascii="Times New Roman" w:hAnsi="Times New Roman" w:cs="Times New Roman"/>
          <w:sz w:val="27"/>
          <w:szCs w:val="27"/>
        </w:rPr>
        <w:t>Чернышевой Н.В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6127995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EF017E">
        <w:rPr>
          <w:rFonts w:ascii="Times New Roman" w:hAnsi="Times New Roman" w:cs="Times New Roman"/>
          <w:sz w:val="27"/>
          <w:szCs w:val="27"/>
        </w:rPr>
        <w:t>Чернышевой Наталье Викторовне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6143733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EF017E">
        <w:rPr>
          <w:rFonts w:ascii="Times New Roman" w:hAnsi="Times New Roman" w:cs="Times New Roman"/>
          <w:sz w:val="27"/>
          <w:szCs w:val="27"/>
        </w:rPr>
        <w:t>Чернышевой Наталье Викторовне</w:t>
      </w:r>
      <w:r w:rsidR="00641D90">
        <w:rPr>
          <w:rFonts w:ascii="Times New Roman" w:hAnsi="Times New Roman" w:cs="Times New Roman"/>
          <w:sz w:val="27"/>
          <w:szCs w:val="27"/>
        </w:rPr>
        <w:t xml:space="preserve"> 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A258AE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EF017E">
        <w:rPr>
          <w:rFonts w:ascii="Times New Roman" w:hAnsi="Times New Roman" w:cs="Times New Roman"/>
          <w:sz w:val="27"/>
          <w:szCs w:val="27"/>
        </w:rPr>
        <w:t>51834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EF017E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EF017E">
        <w:rPr>
          <w:rFonts w:ascii="Times New Roman" w:hAnsi="Times New Roman" w:cs="Times New Roman"/>
          <w:sz w:val="27"/>
          <w:szCs w:val="27"/>
        </w:rPr>
        <w:t>31.12.2019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EF017E">
        <w:rPr>
          <w:rFonts w:ascii="Times New Roman" w:hAnsi="Times New Roman" w:cs="Times New Roman"/>
          <w:sz w:val="27"/>
          <w:szCs w:val="27"/>
        </w:rPr>
        <w:t>11974,72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EF017E">
        <w:rPr>
          <w:rFonts w:ascii="Times New Roman" w:hAnsi="Times New Roman" w:cs="Times New Roman"/>
          <w:bCs/>
          <w:sz w:val="27"/>
          <w:szCs w:val="27"/>
        </w:rPr>
        <w:t>11.10.2014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EF017E">
        <w:rPr>
          <w:rFonts w:ascii="Times New Roman" w:hAnsi="Times New Roman" w:cs="Times New Roman"/>
          <w:sz w:val="27"/>
          <w:szCs w:val="27"/>
        </w:rPr>
        <w:t>31.12.2019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EF017E">
        <w:rPr>
          <w:rFonts w:ascii="Times New Roman" w:hAnsi="Times New Roman" w:cs="Times New Roman"/>
          <w:sz w:val="27"/>
          <w:szCs w:val="27"/>
        </w:rPr>
        <w:t>4016,80</w:t>
      </w:r>
      <w:r w:rsidR="00A81E6F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решения 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если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07D1644D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721A8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1D90"/>
    <w:rsid w:val="00643362"/>
    <w:rsid w:val="00644381"/>
    <w:rsid w:val="00674F64"/>
    <w:rsid w:val="00687879"/>
    <w:rsid w:val="006C0B92"/>
    <w:rsid w:val="006C150B"/>
    <w:rsid w:val="006F7440"/>
    <w:rsid w:val="007208CE"/>
    <w:rsid w:val="007431A4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86634"/>
    <w:rsid w:val="009D6210"/>
    <w:rsid w:val="009D6402"/>
    <w:rsid w:val="009F47E0"/>
    <w:rsid w:val="00A20D07"/>
    <w:rsid w:val="00A258AE"/>
    <w:rsid w:val="00A46275"/>
    <w:rsid w:val="00A81E6F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DE34F2"/>
    <w:rsid w:val="00E02EC0"/>
    <w:rsid w:val="00E05F3B"/>
    <w:rsid w:val="00E80AB0"/>
    <w:rsid w:val="00E94212"/>
    <w:rsid w:val="00EB2907"/>
    <w:rsid w:val="00EB3731"/>
    <w:rsid w:val="00EC030A"/>
    <w:rsid w:val="00EF017E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587E46-4E6B-4BB0-90CC-E38A5FD4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